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932" w:rightChars="-444"/>
        <w:jc w:val="center"/>
        <w:textAlignment w:val="auto"/>
        <w:outlineLvl w:val="9"/>
        <w:rPr>
          <w:rFonts w:hint="default" w:ascii="Arial Black" w:hAnsi="Arial Black" w:eastAsia="微软雅黑" w:cs="Arial Black"/>
          <w:b/>
          <w:bCs/>
          <w:color w:val="000000" w:themeColor="text1"/>
          <w:sz w:val="28"/>
          <w:szCs w:val="28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="Arial Black" w:hAnsi="Arial Black" w:eastAsia="微软雅黑" w:cs="Arial Black"/>
          <w:b/>
          <w:bCs/>
          <w:color w:val="000000" w:themeColor="text1"/>
          <w:sz w:val="28"/>
          <w:szCs w:val="28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TL2500 </w:t>
      </w:r>
      <w:r>
        <w:rPr>
          <w:rFonts w:hint="default" w:ascii="Arial Black" w:hAnsi="Arial Black" w:eastAsia="微软雅黑" w:cs="Arial Black"/>
          <w:b/>
          <w:bCs/>
          <w:color w:val="000000" w:themeColor="text1"/>
          <w:sz w:val="28"/>
          <w:szCs w:val="28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Optional Engines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1039" w:leftChars="-495" w:right="-932" w:rightChars="-444" w:firstLine="0" w:firstLineChars="0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  <w:r>
        <w:rPr>
          <w:rFonts w:hint="eastAsia" w:ascii="Arial" w:hAnsi="Arial" w:eastAsia="宋体" w:cs="Arial"/>
          <w:b/>
          <w:color w:val="auto"/>
          <w:sz w:val="21"/>
          <w:szCs w:val="21"/>
          <w:lang w:eastAsia="zh-CN"/>
        </w:rPr>
        <w:drawing>
          <wp:anchor distT="0" distB="0" distL="114300" distR="114300" simplePos="0" relativeHeight="2048771072" behindDoc="1" locked="0" layoutInCell="1" allowOverlap="1">
            <wp:simplePos x="0" y="0"/>
            <wp:positionH relativeFrom="column">
              <wp:posOffset>1440180</wp:posOffset>
            </wp:positionH>
            <wp:positionV relativeFrom="paragraph">
              <wp:posOffset>60960</wp:posOffset>
            </wp:positionV>
            <wp:extent cx="2722880" cy="708660"/>
            <wp:effectExtent l="0" t="0" r="0" b="7620"/>
            <wp:wrapNone/>
            <wp:docPr id="23" name="图片 1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4" descr="图片1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tbl>
      <w:tblPr>
        <w:tblStyle w:val="6"/>
        <w:tblW w:w="10100" w:type="dxa"/>
        <w:tblCellSpacing w:w="20" w:type="dxa"/>
        <w:tblInd w:w="-8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9"/>
        <w:gridCol w:w="3480"/>
        <w:gridCol w:w="3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tblCellSpacing w:w="20" w:type="dxa"/>
        </w:trPr>
        <w:tc>
          <w:tcPr>
            <w:tcW w:w="2919" w:type="dxa"/>
            <w:tcBorders>
              <w:tl2br w:val="nil"/>
              <w:tr2bl w:val="nil"/>
            </w:tcBorders>
            <w:shd w:val="clear" w:color="auto" w:fill="C0000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 w:val="0"/>
                <w:color w:val="auto"/>
                <w:kern w:val="0"/>
                <w:sz w:val="24"/>
                <w:szCs w:val="24"/>
              </w:rPr>
              <w:t xml:space="preserve">Engine </w:t>
            </w:r>
            <w:r>
              <w:rPr>
                <w:rFonts w:hint="default" w:ascii="Times New Roman" w:hAnsi="Times New Roman" w:cs="Times New Roman"/>
                <w:b/>
                <w:bCs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b/>
                <w:bCs/>
                <w:snapToGrid w:val="0"/>
                <w:color w:val="auto"/>
                <w:kern w:val="0"/>
                <w:sz w:val="24"/>
                <w:szCs w:val="24"/>
              </w:rPr>
              <w:t>odel</w:t>
            </w:r>
          </w:p>
        </w:tc>
        <w:tc>
          <w:tcPr>
            <w:tcW w:w="3440" w:type="dxa"/>
            <w:tcBorders>
              <w:tl2br w:val="nil"/>
              <w:tr2bl w:val="nil"/>
            </w:tcBorders>
            <w:shd w:val="clear" w:color="auto" w:fill="C0000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YUNNE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I YN38GBZ</w:t>
            </w:r>
          </w:p>
        </w:tc>
        <w:tc>
          <w:tcPr>
            <w:tcW w:w="3581" w:type="dxa"/>
            <w:tcBorders>
              <w:tl2br w:val="nil"/>
              <w:tr2bl w:val="nil"/>
            </w:tcBorders>
            <w:shd w:val="clear" w:color="auto" w:fill="C0000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YUNNE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I YN4BL105-30CR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tblCellSpacing w:w="20" w:type="dxa"/>
        </w:trPr>
        <w:tc>
          <w:tcPr>
            <w:tcW w:w="29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  <w:t xml:space="preserve">Engine 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  <w:t>ower</w:t>
            </w:r>
          </w:p>
        </w:tc>
        <w:tc>
          <w:tcPr>
            <w:tcW w:w="3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76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KW (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HP)</w:t>
            </w:r>
          </w:p>
        </w:tc>
        <w:tc>
          <w:tcPr>
            <w:tcW w:w="35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77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KW (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HP)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tblCellSpacing w:w="20" w:type="dxa"/>
        </w:trPr>
        <w:tc>
          <w:tcPr>
            <w:tcW w:w="29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Rated Speed</w:t>
            </w:r>
          </w:p>
        </w:tc>
        <w:tc>
          <w:tcPr>
            <w:tcW w:w="3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2400 r/p.min</w:t>
            </w:r>
          </w:p>
        </w:tc>
        <w:tc>
          <w:tcPr>
            <w:tcW w:w="35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2400 r/p.min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tblCellSpacing w:w="20" w:type="dxa"/>
        </w:trPr>
        <w:tc>
          <w:tcPr>
            <w:tcW w:w="29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  <w:t xml:space="preserve">Engine 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  <w:t xml:space="preserve">ooling 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W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  <w:t>ay</w:t>
            </w:r>
          </w:p>
        </w:tc>
        <w:tc>
          <w:tcPr>
            <w:tcW w:w="3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  <w:t>Water cooling</w:t>
            </w:r>
          </w:p>
        </w:tc>
        <w:tc>
          <w:tcPr>
            <w:tcW w:w="35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  <w:t>Water cooling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tblCellSpacing w:w="20" w:type="dxa"/>
        </w:trPr>
        <w:tc>
          <w:tcPr>
            <w:tcW w:w="29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Times New Roman" w:hAnsi="Times New Roman" w:cs="Times New Roman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Engine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ype</w:t>
            </w:r>
          </w:p>
        </w:tc>
        <w:tc>
          <w:tcPr>
            <w:tcW w:w="3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Times New Roman" w:hAnsi="Times New Roman" w:eastAsia="宋体" w:cs="Times New Roman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cycle diesel</w:t>
            </w:r>
          </w:p>
        </w:tc>
        <w:tc>
          <w:tcPr>
            <w:tcW w:w="35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Times New Roman" w:hAnsi="Times New Roman" w:eastAsia="宋体" w:cs="Times New Roman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cycle diesel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tblCellSpacing w:w="20" w:type="dxa"/>
        </w:trPr>
        <w:tc>
          <w:tcPr>
            <w:tcW w:w="29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Emission Standard</w:t>
            </w:r>
          </w:p>
        </w:tc>
        <w:tc>
          <w:tcPr>
            <w:tcW w:w="3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Chinese II</w:t>
            </w:r>
          </w:p>
        </w:tc>
        <w:tc>
          <w:tcPr>
            <w:tcW w:w="35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Chinese III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hint="eastAsia" w:ascii="Arial" w:hAnsi="Arial" w:eastAsia="宋体" w:cs="Arial"/>
          <w:b/>
          <w:color w:val="auto"/>
          <w:sz w:val="21"/>
          <w:szCs w:val="21"/>
          <w:lang w:eastAsia="zh-CN"/>
        </w:rPr>
      </w:pPr>
      <w:r>
        <w:rPr>
          <w:rFonts w:hint="eastAsia"/>
          <w:sz w:val="28"/>
          <w:lang w:val="en-US" w:eastAsia="zh-CN"/>
        </w:rPr>
        <w:drawing>
          <wp:anchor distT="0" distB="0" distL="114300" distR="114300" simplePos="0" relativeHeight="2048776192" behindDoc="0" locked="0" layoutInCell="1" allowOverlap="1">
            <wp:simplePos x="0" y="0"/>
            <wp:positionH relativeFrom="column">
              <wp:posOffset>1600835</wp:posOffset>
            </wp:positionH>
            <wp:positionV relativeFrom="paragraph">
              <wp:posOffset>91440</wp:posOffset>
            </wp:positionV>
            <wp:extent cx="2371090" cy="717550"/>
            <wp:effectExtent l="0" t="0" r="6350" b="13970"/>
            <wp:wrapNone/>
            <wp:docPr id="25" name="图片 140" descr="QQ图片20161013153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40" descr="QQ图片201610131539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4364990" y="2832735"/>
                      <a:ext cx="2087880" cy="631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tbl>
      <w:tblPr>
        <w:tblStyle w:val="6"/>
        <w:tblpPr w:leftFromText="180" w:rightFromText="180" w:vertAnchor="text" w:horzAnchor="page" w:tblpX="1139" w:tblpY="235"/>
        <w:tblOverlap w:val="never"/>
        <w:tblW w:w="95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6"/>
        <w:gridCol w:w="47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81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C0000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  <w:t xml:space="preserve">Engine </w:t>
            </w:r>
            <w:r>
              <w:rPr>
                <w:rFonts w:hint="eastAsia" w:ascii="Times New Roman" w:hAnsi="Times New Roman" w:cs="Times New Roman"/>
                <w:b/>
                <w:bCs/>
                <w:snapToGrid w:val="0"/>
                <w:kern w:val="0"/>
                <w:sz w:val="24"/>
                <w:szCs w:val="24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  <w:t>odel</w:t>
            </w:r>
          </w:p>
        </w:tc>
        <w:tc>
          <w:tcPr>
            <w:tcW w:w="478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C0000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KOHLER KDI2504TCR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81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kern w:val="0"/>
                <w:sz w:val="24"/>
                <w:szCs w:val="24"/>
              </w:rPr>
              <w:t>Engine power</w:t>
            </w:r>
          </w:p>
        </w:tc>
        <w:tc>
          <w:tcPr>
            <w:tcW w:w="478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55KW(74HP)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81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Rated Speed</w:t>
            </w:r>
          </w:p>
        </w:tc>
        <w:tc>
          <w:tcPr>
            <w:tcW w:w="478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00 r/p.min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81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kern w:val="0"/>
                <w:sz w:val="24"/>
                <w:szCs w:val="24"/>
              </w:rPr>
              <w:t>Engine cooling way</w:t>
            </w:r>
          </w:p>
        </w:tc>
        <w:tc>
          <w:tcPr>
            <w:tcW w:w="478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kern w:val="0"/>
                <w:sz w:val="24"/>
                <w:szCs w:val="24"/>
              </w:rPr>
              <w:t>Water cooling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81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Times New Roman" w:hAnsi="Times New Roman" w:cs="Times New Roman"/>
                <w:b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Engine type</w:t>
            </w:r>
          </w:p>
        </w:tc>
        <w:tc>
          <w:tcPr>
            <w:tcW w:w="478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Times New Roman" w:hAnsi="Times New Roman" w:cs="Times New Roman"/>
                <w:b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cycle diesel Engine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1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Emission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Standard</w:t>
            </w:r>
          </w:p>
        </w:tc>
        <w:tc>
          <w:tcPr>
            <w:tcW w:w="478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Terminal EPA Tier 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hint="eastAsia" w:ascii="Arial" w:hAnsi="Arial" w:eastAsia="宋体" w:cs="Arial"/>
          <w:b/>
          <w:color w:val="auto"/>
          <w:sz w:val="21"/>
          <w:szCs w:val="21"/>
          <w:lang w:eastAsia="zh-CN"/>
        </w:rPr>
      </w:pPr>
      <w:r>
        <w:rPr>
          <w:rFonts w:hint="eastAsia" w:ascii="Arial" w:hAnsi="Arial" w:eastAsia="宋体" w:cs="Arial"/>
          <w:b/>
          <w:color w:val="auto"/>
          <w:sz w:val="21"/>
          <w:szCs w:val="21"/>
          <w:lang w:eastAsia="zh-CN"/>
        </w:rPr>
        <w:drawing>
          <wp:anchor distT="0" distB="0" distL="114300" distR="114300" simplePos="0" relativeHeight="2048777216" behindDoc="0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2540</wp:posOffset>
            </wp:positionV>
            <wp:extent cx="2159635" cy="972820"/>
            <wp:effectExtent l="0" t="0" r="4445" b="2540"/>
            <wp:wrapNone/>
            <wp:docPr id="30" name="图片 18" descr="图片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8" descr="图片3_副本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tbl>
      <w:tblPr>
        <w:tblStyle w:val="6"/>
        <w:tblpPr w:leftFromText="180" w:rightFromText="180" w:vertAnchor="text" w:horzAnchor="page" w:tblpX="1775" w:tblpY="234"/>
        <w:tblOverlap w:val="never"/>
        <w:tblW w:w="8584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4"/>
        <w:gridCol w:w="429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294" w:type="dxa"/>
            <w:tcBorders>
              <w:tl2br w:val="nil"/>
              <w:tr2bl w:val="nil"/>
            </w:tcBorders>
            <w:shd w:val="clear" w:color="auto" w:fill="C0000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  <w:t xml:space="preserve">Engine </w:t>
            </w:r>
            <w:r>
              <w:rPr>
                <w:rFonts w:hint="eastAsia" w:ascii="Times New Roman" w:hAnsi="Times New Roman" w:cs="Times New Roman"/>
                <w:b/>
                <w:bCs/>
                <w:snapToGrid w:val="0"/>
                <w:kern w:val="0"/>
                <w:sz w:val="24"/>
                <w:szCs w:val="24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  <w:t>odel</w:t>
            </w:r>
          </w:p>
        </w:tc>
        <w:tc>
          <w:tcPr>
            <w:tcW w:w="4290" w:type="dxa"/>
            <w:tcBorders>
              <w:tl2br w:val="nil"/>
              <w:tr2bl w:val="nil"/>
            </w:tcBorders>
            <w:shd w:val="clear" w:color="auto" w:fill="C0000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Cummins 4BT3.9-C80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2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kern w:val="0"/>
                <w:sz w:val="24"/>
                <w:szCs w:val="24"/>
              </w:rPr>
              <w:t>Engine power</w:t>
            </w:r>
          </w:p>
        </w:tc>
        <w:tc>
          <w:tcPr>
            <w:tcW w:w="4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60KW (82HP)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2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Rated Speed</w:t>
            </w:r>
          </w:p>
        </w:tc>
        <w:tc>
          <w:tcPr>
            <w:tcW w:w="4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00 r/p.min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2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kern w:val="0"/>
                <w:sz w:val="24"/>
                <w:szCs w:val="24"/>
              </w:rPr>
              <w:t>Engine cooling way</w:t>
            </w:r>
          </w:p>
        </w:tc>
        <w:tc>
          <w:tcPr>
            <w:tcW w:w="4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kern w:val="0"/>
                <w:sz w:val="24"/>
                <w:szCs w:val="24"/>
              </w:rPr>
              <w:t>Water cooling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42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Times New Roman" w:hAnsi="Times New Roman" w:cs="Times New Roman"/>
                <w:b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Engine type</w:t>
            </w:r>
          </w:p>
        </w:tc>
        <w:tc>
          <w:tcPr>
            <w:tcW w:w="4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Times New Roman" w:hAnsi="Times New Roman" w:cs="Times New Roman"/>
                <w:b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cycle diesel Engine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2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Emission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Standard</w:t>
            </w:r>
          </w:p>
        </w:tc>
        <w:tc>
          <w:tcPr>
            <w:tcW w:w="4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Euro III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hint="eastAsia" w:ascii="Arial" w:hAnsi="Arial" w:eastAsia="宋体" w:cs="Arial"/>
          <w:b/>
          <w:color w:val="auto"/>
          <w:sz w:val="21"/>
          <w:szCs w:val="21"/>
          <w:lang w:eastAsia="zh-CN"/>
        </w:rPr>
        <w:drawing>
          <wp:anchor distT="0" distB="0" distL="114300" distR="114300" simplePos="0" relativeHeight="2048778240" behindDoc="0" locked="0" layoutInCell="1" allowOverlap="1">
            <wp:simplePos x="0" y="0"/>
            <wp:positionH relativeFrom="column">
              <wp:posOffset>1740535</wp:posOffset>
            </wp:positionH>
            <wp:positionV relativeFrom="paragraph">
              <wp:posOffset>75565</wp:posOffset>
            </wp:positionV>
            <wp:extent cx="1727200" cy="881380"/>
            <wp:effectExtent l="0" t="0" r="10160" b="2540"/>
            <wp:wrapNone/>
            <wp:docPr id="27" name="图片 15" descr="200884231518690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5" descr="200884231518690_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tbl>
      <w:tblPr>
        <w:tblStyle w:val="6"/>
        <w:tblW w:w="8643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32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4322" w:type="dxa"/>
            <w:tcBorders>
              <w:tl2br w:val="nil"/>
              <w:tr2bl w:val="nil"/>
            </w:tcBorders>
            <w:shd w:val="clear" w:color="auto" w:fill="C0000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  <w:t>Engine</w:t>
            </w:r>
            <w:r>
              <w:rPr>
                <w:rFonts w:hint="eastAsia" w:ascii="Times New Roman" w:hAnsi="Times New Roman" w:cs="Times New Roman"/>
                <w:b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M</w:t>
            </w:r>
            <w:r>
              <w:rPr>
                <w:rFonts w:hint="default" w:ascii="Times New Roman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  <w:t>odel</w:t>
            </w:r>
          </w:p>
        </w:tc>
        <w:tc>
          <w:tcPr>
            <w:tcW w:w="4321" w:type="dxa"/>
            <w:tcBorders>
              <w:tl2br w:val="nil"/>
              <w:tr2bl w:val="nil"/>
            </w:tcBorders>
            <w:shd w:val="clear" w:color="auto" w:fill="C0000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vertAlign w:val="baseline"/>
                <w:lang w:val="en-US"/>
              </w:rPr>
              <w:t>YTO YT4B3-24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43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kern w:val="0"/>
                <w:sz w:val="24"/>
                <w:szCs w:val="24"/>
              </w:rPr>
              <w:t>Engine power</w:t>
            </w:r>
          </w:p>
        </w:tc>
        <w:tc>
          <w:tcPr>
            <w:tcW w:w="43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KW (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82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H.P.)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43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Rated Speed</w:t>
            </w:r>
          </w:p>
        </w:tc>
        <w:tc>
          <w:tcPr>
            <w:tcW w:w="43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2400 r/p.min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3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kern w:val="0"/>
                <w:sz w:val="24"/>
                <w:szCs w:val="24"/>
              </w:rPr>
              <w:t>Engine cooling way</w:t>
            </w:r>
          </w:p>
        </w:tc>
        <w:tc>
          <w:tcPr>
            <w:tcW w:w="43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kern w:val="0"/>
                <w:sz w:val="24"/>
                <w:szCs w:val="24"/>
              </w:rPr>
              <w:t>Water cooling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43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Times New Roman" w:hAnsi="Times New Roman" w:cs="Times New Roman"/>
                <w:b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Engine type</w:t>
            </w:r>
          </w:p>
        </w:tc>
        <w:tc>
          <w:tcPr>
            <w:tcW w:w="43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Times New Roman" w:hAnsi="Times New Roman" w:cs="Times New Roman"/>
                <w:b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cycle diesel Engine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43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Emission Standard</w:t>
            </w:r>
          </w:p>
        </w:tc>
        <w:tc>
          <w:tcPr>
            <w:tcW w:w="43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Chinese II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tbl>
      <w:tblPr>
        <w:tblStyle w:val="6"/>
        <w:tblW w:w="8820" w:type="dxa"/>
        <w:tblInd w:w="372" w:type="dxa"/>
        <w:tblBorders>
          <w:top w:val="dashed" w:color="BBBBBB" w:sz="6" w:space="0"/>
          <w:left w:val="dashed" w:color="BBBBBB" w:sz="6" w:space="0"/>
          <w:bottom w:val="dashed" w:color="BBBBBB" w:sz="6" w:space="0"/>
          <w:right w:val="dashed" w:color="BBBBBB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75"/>
        <w:gridCol w:w="2406"/>
        <w:gridCol w:w="4039"/>
      </w:tblGrid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4781" w:type="dxa"/>
            <w:gridSpan w:val="2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EEECE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bookmarkStart w:id="0" w:name="OLE_LINK2"/>
            <w:r>
              <w:rPr>
                <w:rStyle w:val="9"/>
                <w:rFonts w:ascii="Arial" w:hAnsi="Arial" w:cs="Arial"/>
                <w:b/>
                <w:i w:val="0"/>
                <w:caps w:val="0"/>
                <w:color w:val="auto"/>
                <w:spacing w:val="0"/>
                <w:sz w:val="21"/>
                <w:szCs w:val="21"/>
              </w:rPr>
              <w:t>Model</w:t>
            </w:r>
          </w:p>
        </w:tc>
        <w:tc>
          <w:tcPr>
            <w:tcW w:w="4039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EEECE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21"/>
                <w:szCs w:val="21"/>
              </w:rPr>
              <w:t>TL2500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2375" w:type="dxa"/>
            <w:vMerge w:val="restar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21"/>
                <w:szCs w:val="21"/>
              </w:rPr>
              <w:t>Engine Details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Engine model</w:t>
            </w:r>
          </w:p>
        </w:tc>
        <w:tc>
          <w:tcPr>
            <w:tcW w:w="4039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YUNNEI 4102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2375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Engine power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80HP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2375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Rated Speed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2400 r/p.min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2375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Engine cooling way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Water cooling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2375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Fuel Consumption ratio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180g/kw.h (standard working condition)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</w:trPr>
        <w:tc>
          <w:tcPr>
            <w:tcW w:w="2375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Engine type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In-line arrangement, 4 cycle diesel Engine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2375" w:type="dxa"/>
            <w:vMerge w:val="restar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21"/>
                <w:szCs w:val="21"/>
              </w:rPr>
              <w:t>Overall Dimensions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Overall Length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5000mm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2375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Overall Height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2800mm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2375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Overall Width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1950mm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2375" w:type="dxa"/>
            <w:vMerge w:val="restar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21"/>
                <w:szCs w:val="21"/>
              </w:rPr>
              <w:t>Brake System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Service Brake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Four Wheel disk brake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2375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Parking Brake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Hand operated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2375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Braking Type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Air braking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2375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Axle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With hub reducer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4781" w:type="dxa"/>
            <w:gridSpan w:val="2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21"/>
                <w:szCs w:val="21"/>
              </w:rPr>
              <w:t>Max. Lifting Height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4650mm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4781" w:type="dxa"/>
            <w:gridSpan w:val="2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21"/>
                <w:szCs w:val="21"/>
              </w:rPr>
              <w:t>Rated Load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2500kg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4781" w:type="dxa"/>
            <w:gridSpan w:val="2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21"/>
                <w:szCs w:val="21"/>
              </w:rPr>
              <w:t>Transmission System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Hydraulic converter+drive shaft+axles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4781" w:type="dxa"/>
            <w:gridSpan w:val="2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21"/>
                <w:szCs w:val="21"/>
              </w:rPr>
              <w:t>Tyre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 xml:space="preserve">16/70-20, </w:t>
            </w:r>
            <w:r>
              <w:rPr>
                <w:rFonts w:hint="eastAsia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 xml:space="preserve">OTR Tires, 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14ply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4781" w:type="dxa"/>
            <w:gridSpan w:val="2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21"/>
                <w:szCs w:val="21"/>
              </w:rPr>
              <w:t>Wheelbase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2430mm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4781" w:type="dxa"/>
            <w:gridSpan w:val="2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21"/>
                <w:szCs w:val="21"/>
              </w:rPr>
              <w:t>Min Turning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 </w:t>
            </w: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21"/>
                <w:szCs w:val="21"/>
              </w:rPr>
              <w:t>Radius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5600mm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4781" w:type="dxa"/>
            <w:gridSpan w:val="2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21"/>
                <w:szCs w:val="21"/>
              </w:rPr>
              <w:t>Track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1470mm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4781" w:type="dxa"/>
            <w:gridSpan w:val="2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21"/>
                <w:szCs w:val="21"/>
              </w:rPr>
              <w:t>Weight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5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5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00kg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4781" w:type="dxa"/>
            <w:gridSpan w:val="2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S</w:t>
            </w: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21"/>
                <w:szCs w:val="21"/>
              </w:rPr>
              <w:t>ystem 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P</w:t>
            </w: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21"/>
                <w:szCs w:val="21"/>
              </w:rPr>
              <w:t>ressure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20Mpa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4781" w:type="dxa"/>
            <w:gridSpan w:val="2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21"/>
                <w:szCs w:val="21"/>
              </w:rPr>
              <w:t>Hydraulic output: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104L/min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4781" w:type="dxa"/>
            <w:gridSpan w:val="2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Max. </w:t>
            </w: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21"/>
                <w:szCs w:val="21"/>
              </w:rPr>
              <w:t>H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eight to the </w:t>
            </w: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21"/>
                <w:szCs w:val="21"/>
              </w:rPr>
              <w:t>P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in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4500 mm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567" w:right="1800" w:bottom="338" w:left="1800" w:header="340" w:footer="1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color w:val="000000" w:themeColor="text1"/>
        <w14:textFill>
          <w14:solidFill>
            <w14:schemeClr w14:val="tx1"/>
          </w14:solidFill>
        </w14:textFill>
      </w:rPr>
    </w:pP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-120650</wp:posOffset>
          </wp:positionV>
          <wp:extent cx="925830" cy="367665"/>
          <wp:effectExtent l="0" t="0" r="3810" b="13335"/>
          <wp:wrapNone/>
          <wp:docPr id="3" name="图片 3" descr="brand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rand_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830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aian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 xml:space="preserve"> 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Tengyu Heavy Industrial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 xml:space="preserve"> C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o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., L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61D36"/>
    <w:rsid w:val="005577C7"/>
    <w:rsid w:val="019024FB"/>
    <w:rsid w:val="01E62698"/>
    <w:rsid w:val="02F421BB"/>
    <w:rsid w:val="04C8545A"/>
    <w:rsid w:val="04FC188F"/>
    <w:rsid w:val="05635105"/>
    <w:rsid w:val="058C095E"/>
    <w:rsid w:val="0596181C"/>
    <w:rsid w:val="059C69F4"/>
    <w:rsid w:val="05C27DB8"/>
    <w:rsid w:val="061230AD"/>
    <w:rsid w:val="06272938"/>
    <w:rsid w:val="072550B8"/>
    <w:rsid w:val="07307417"/>
    <w:rsid w:val="081106F7"/>
    <w:rsid w:val="09151B08"/>
    <w:rsid w:val="0AD240E1"/>
    <w:rsid w:val="0AF85092"/>
    <w:rsid w:val="0BA50474"/>
    <w:rsid w:val="0D9E5E80"/>
    <w:rsid w:val="0DEA32F5"/>
    <w:rsid w:val="0E3E4840"/>
    <w:rsid w:val="0E676255"/>
    <w:rsid w:val="1032478F"/>
    <w:rsid w:val="108024AD"/>
    <w:rsid w:val="110B7DEF"/>
    <w:rsid w:val="118F16B9"/>
    <w:rsid w:val="11987158"/>
    <w:rsid w:val="123311C2"/>
    <w:rsid w:val="1234371D"/>
    <w:rsid w:val="12ED1C84"/>
    <w:rsid w:val="12F53194"/>
    <w:rsid w:val="13002898"/>
    <w:rsid w:val="13004F16"/>
    <w:rsid w:val="13CB27E3"/>
    <w:rsid w:val="13EF04DC"/>
    <w:rsid w:val="14187BDF"/>
    <w:rsid w:val="150A454D"/>
    <w:rsid w:val="15210AA4"/>
    <w:rsid w:val="158D799F"/>
    <w:rsid w:val="158E3222"/>
    <w:rsid w:val="15D566B4"/>
    <w:rsid w:val="164D00AF"/>
    <w:rsid w:val="17430C9A"/>
    <w:rsid w:val="18CF0E48"/>
    <w:rsid w:val="190211B0"/>
    <w:rsid w:val="193F45A0"/>
    <w:rsid w:val="193F55E3"/>
    <w:rsid w:val="1A551867"/>
    <w:rsid w:val="1A9E25CF"/>
    <w:rsid w:val="1AA85122"/>
    <w:rsid w:val="1C5E3503"/>
    <w:rsid w:val="1D694154"/>
    <w:rsid w:val="1E165793"/>
    <w:rsid w:val="1E2B2738"/>
    <w:rsid w:val="1E8759A6"/>
    <w:rsid w:val="1FD52A9B"/>
    <w:rsid w:val="208F5629"/>
    <w:rsid w:val="213B5CCC"/>
    <w:rsid w:val="22FE41D3"/>
    <w:rsid w:val="231A6B4F"/>
    <w:rsid w:val="23641E89"/>
    <w:rsid w:val="23E42125"/>
    <w:rsid w:val="242A2EF4"/>
    <w:rsid w:val="26E30D68"/>
    <w:rsid w:val="2A1446E9"/>
    <w:rsid w:val="2A6E2DE8"/>
    <w:rsid w:val="2AB67A75"/>
    <w:rsid w:val="2AF260B0"/>
    <w:rsid w:val="2B3C4A0F"/>
    <w:rsid w:val="2D0D102F"/>
    <w:rsid w:val="2DC02562"/>
    <w:rsid w:val="2E1810C7"/>
    <w:rsid w:val="2FC35878"/>
    <w:rsid w:val="307776AB"/>
    <w:rsid w:val="31390724"/>
    <w:rsid w:val="321C5CE5"/>
    <w:rsid w:val="33C138DA"/>
    <w:rsid w:val="34085938"/>
    <w:rsid w:val="345B1EA9"/>
    <w:rsid w:val="34A343DD"/>
    <w:rsid w:val="3543625D"/>
    <w:rsid w:val="37772CCE"/>
    <w:rsid w:val="379E2211"/>
    <w:rsid w:val="37B01F48"/>
    <w:rsid w:val="384A5BC7"/>
    <w:rsid w:val="38F86655"/>
    <w:rsid w:val="3A241B89"/>
    <w:rsid w:val="3A9E2E04"/>
    <w:rsid w:val="3B652E16"/>
    <w:rsid w:val="3BD300E0"/>
    <w:rsid w:val="3C294DD6"/>
    <w:rsid w:val="3D777503"/>
    <w:rsid w:val="3E371506"/>
    <w:rsid w:val="3E8F4C1A"/>
    <w:rsid w:val="3F1C488D"/>
    <w:rsid w:val="3F6E5A6B"/>
    <w:rsid w:val="3F9A7A43"/>
    <w:rsid w:val="3FC73BA8"/>
    <w:rsid w:val="40885FDA"/>
    <w:rsid w:val="422D17BD"/>
    <w:rsid w:val="42D37AF5"/>
    <w:rsid w:val="43FC0428"/>
    <w:rsid w:val="4417366A"/>
    <w:rsid w:val="44946612"/>
    <w:rsid w:val="455163CF"/>
    <w:rsid w:val="45543ECB"/>
    <w:rsid w:val="45A25542"/>
    <w:rsid w:val="4678066D"/>
    <w:rsid w:val="46AF28D2"/>
    <w:rsid w:val="46F92CE8"/>
    <w:rsid w:val="47F96A87"/>
    <w:rsid w:val="48755735"/>
    <w:rsid w:val="48FF3F64"/>
    <w:rsid w:val="49E5784A"/>
    <w:rsid w:val="4C484E13"/>
    <w:rsid w:val="4C760315"/>
    <w:rsid w:val="4E6A518E"/>
    <w:rsid w:val="4F3912C4"/>
    <w:rsid w:val="4F9A68B9"/>
    <w:rsid w:val="4FB36495"/>
    <w:rsid w:val="4FEE2D62"/>
    <w:rsid w:val="500C4841"/>
    <w:rsid w:val="50394F6F"/>
    <w:rsid w:val="50F70E9A"/>
    <w:rsid w:val="51224564"/>
    <w:rsid w:val="5145195A"/>
    <w:rsid w:val="51890B6D"/>
    <w:rsid w:val="523873CC"/>
    <w:rsid w:val="52E64B19"/>
    <w:rsid w:val="532A0839"/>
    <w:rsid w:val="53BB6792"/>
    <w:rsid w:val="5586085F"/>
    <w:rsid w:val="55E631CA"/>
    <w:rsid w:val="5656235B"/>
    <w:rsid w:val="5696367B"/>
    <w:rsid w:val="57C11A31"/>
    <w:rsid w:val="58F41395"/>
    <w:rsid w:val="59047EA3"/>
    <w:rsid w:val="5984075F"/>
    <w:rsid w:val="598D2ECF"/>
    <w:rsid w:val="5A742FFB"/>
    <w:rsid w:val="5AA3661A"/>
    <w:rsid w:val="5B176925"/>
    <w:rsid w:val="5B605648"/>
    <w:rsid w:val="5BF5506F"/>
    <w:rsid w:val="5D1F0A5C"/>
    <w:rsid w:val="5F7051C0"/>
    <w:rsid w:val="603D3E1A"/>
    <w:rsid w:val="60DD78E5"/>
    <w:rsid w:val="611F292D"/>
    <w:rsid w:val="61A95EAE"/>
    <w:rsid w:val="62482283"/>
    <w:rsid w:val="62A71558"/>
    <w:rsid w:val="64515A1D"/>
    <w:rsid w:val="64A43470"/>
    <w:rsid w:val="65A620C3"/>
    <w:rsid w:val="65FE33D5"/>
    <w:rsid w:val="670A4BC7"/>
    <w:rsid w:val="682941D3"/>
    <w:rsid w:val="68666A56"/>
    <w:rsid w:val="68C40EBE"/>
    <w:rsid w:val="6B5277FD"/>
    <w:rsid w:val="6B8A619C"/>
    <w:rsid w:val="6BC252A3"/>
    <w:rsid w:val="6BC73980"/>
    <w:rsid w:val="6F052616"/>
    <w:rsid w:val="6F4554AF"/>
    <w:rsid w:val="707811A1"/>
    <w:rsid w:val="7231613E"/>
    <w:rsid w:val="72E95BAD"/>
    <w:rsid w:val="72EB746C"/>
    <w:rsid w:val="733715C5"/>
    <w:rsid w:val="73A478D7"/>
    <w:rsid w:val="73A5192D"/>
    <w:rsid w:val="73C63A9C"/>
    <w:rsid w:val="74A71CB4"/>
    <w:rsid w:val="75AC4A46"/>
    <w:rsid w:val="770D5EF9"/>
    <w:rsid w:val="771E3F31"/>
    <w:rsid w:val="779761A2"/>
    <w:rsid w:val="77D72E3E"/>
    <w:rsid w:val="786B102A"/>
    <w:rsid w:val="79464282"/>
    <w:rsid w:val="798673B8"/>
    <w:rsid w:val="79D630B7"/>
    <w:rsid w:val="7A8D53FC"/>
    <w:rsid w:val="7A914B00"/>
    <w:rsid w:val="7A9372C0"/>
    <w:rsid w:val="7BAF07E5"/>
    <w:rsid w:val="7C164A21"/>
    <w:rsid w:val="7C7C2D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qFormat/>
    <w:uiPriority w:val="0"/>
    <w:pPr>
      <w:spacing w:line="400" w:lineRule="exact"/>
      <w:jc w:val="center"/>
    </w:pPr>
    <w:rPr>
      <w:b/>
      <w:bCs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880</Words>
  <Characters>4995</Characters>
  <Lines>0</Lines>
  <Paragraphs>0</Paragraphs>
  <TotalTime>2</TotalTime>
  <ScaleCrop>false</ScaleCrop>
  <LinksUpToDate>false</LinksUpToDate>
  <CharactersWithSpaces>5437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七月1390194712</cp:lastModifiedBy>
  <dcterms:modified xsi:type="dcterms:W3CDTF">2021-02-23T02:49:01Z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